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3798" w14:textId="77777777" w:rsidR="008F79E6" w:rsidRDefault="008F79E6" w:rsidP="006962C6">
      <w:pPr>
        <w:jc w:val="center"/>
        <w:rPr>
          <w:b/>
          <w:bCs/>
          <w:smallCaps/>
        </w:rPr>
      </w:pPr>
      <w:r>
        <w:rPr>
          <w:b/>
          <w:bCs/>
          <w:smallCaps/>
        </w:rPr>
        <w:t>PROGRA</w:t>
      </w:r>
      <w:r w:rsidR="00385E34">
        <w:rPr>
          <w:b/>
          <w:bCs/>
          <w:smallCaps/>
        </w:rPr>
        <w:t>M PRO POSKYTOVÁNÍ DOTACÍ Z ROZP</w:t>
      </w:r>
      <w:r>
        <w:rPr>
          <w:b/>
          <w:bCs/>
          <w:smallCaps/>
        </w:rPr>
        <w:t xml:space="preserve">OČTU OBCE ČÍČOVICE </w:t>
      </w:r>
    </w:p>
    <w:p w14:paraId="0E367446" w14:textId="7CC21E03" w:rsidR="008F79E6" w:rsidRDefault="000B0E01" w:rsidP="006962C6">
      <w:pPr>
        <w:jc w:val="center"/>
        <w:rPr>
          <w:b/>
          <w:bCs/>
          <w:smallCaps/>
        </w:rPr>
      </w:pPr>
      <w:r>
        <w:rPr>
          <w:b/>
          <w:bCs/>
          <w:smallCaps/>
        </w:rPr>
        <w:t>NA ROK 20</w:t>
      </w:r>
      <w:r w:rsidR="00476324">
        <w:rPr>
          <w:b/>
          <w:bCs/>
          <w:smallCaps/>
        </w:rPr>
        <w:t>2</w:t>
      </w:r>
      <w:r w:rsidR="00626D06">
        <w:rPr>
          <w:b/>
          <w:bCs/>
          <w:smallCaps/>
        </w:rPr>
        <w:t>5</w:t>
      </w:r>
    </w:p>
    <w:p w14:paraId="5A1761CB" w14:textId="77777777" w:rsidR="008F79E6" w:rsidRDefault="008F79E6" w:rsidP="006962C6">
      <w:pPr>
        <w:jc w:val="center"/>
        <w:rPr>
          <w:b/>
          <w:bCs/>
          <w:smallCaps/>
        </w:rPr>
      </w:pPr>
    </w:p>
    <w:p w14:paraId="4E0F83B5" w14:textId="77777777" w:rsidR="009C1A20" w:rsidRPr="00C2474C" w:rsidRDefault="009C1A20" w:rsidP="006962C6">
      <w:pPr>
        <w:rPr>
          <w:rFonts w:ascii="Cambria" w:hAnsi="Cambria" w:cs="Cambria"/>
          <w:b/>
          <w:bCs/>
        </w:rPr>
      </w:pPr>
    </w:p>
    <w:p w14:paraId="443CA439" w14:textId="77777777" w:rsidR="009C1A20" w:rsidRPr="00C2474C" w:rsidRDefault="009C1A20" w:rsidP="006962C6">
      <w:pPr>
        <w:jc w:val="both"/>
        <w:rPr>
          <w:rFonts w:ascii="Cambria" w:hAnsi="Cambria" w:cs="Cambria"/>
          <w:b/>
          <w:bCs/>
        </w:rPr>
      </w:pPr>
      <w:r w:rsidRPr="00C2474C">
        <w:rPr>
          <w:rFonts w:ascii="Cambria" w:hAnsi="Cambria" w:cs="Cambria"/>
          <w:b/>
          <w:bCs/>
        </w:rPr>
        <w:t xml:space="preserve">Kdo může požádat o </w:t>
      </w:r>
      <w:r>
        <w:rPr>
          <w:rFonts w:ascii="Cambria" w:hAnsi="Cambria" w:cs="Cambria"/>
          <w:b/>
          <w:bCs/>
        </w:rPr>
        <w:t>dotaci</w:t>
      </w:r>
      <w:r w:rsidRPr="00C2474C">
        <w:rPr>
          <w:rFonts w:ascii="Cambria" w:hAnsi="Cambria" w:cs="Cambria"/>
          <w:b/>
          <w:bCs/>
        </w:rPr>
        <w:t xml:space="preserve"> z rozpočtu </w:t>
      </w:r>
      <w:r w:rsidR="00AE3DBF">
        <w:rPr>
          <w:rFonts w:ascii="Cambria" w:hAnsi="Cambria" w:cs="Cambria"/>
          <w:b/>
          <w:bCs/>
        </w:rPr>
        <w:t>obce Číčovice</w:t>
      </w:r>
      <w:r w:rsidRPr="00C2474C">
        <w:rPr>
          <w:rFonts w:ascii="Cambria" w:hAnsi="Cambria" w:cs="Cambria"/>
          <w:b/>
          <w:bCs/>
        </w:rPr>
        <w:t xml:space="preserve">? </w:t>
      </w:r>
    </w:p>
    <w:p w14:paraId="65750701" w14:textId="77777777" w:rsidR="009C1A20" w:rsidRPr="00C2474C" w:rsidRDefault="009C1A20" w:rsidP="006962C6">
      <w:pPr>
        <w:jc w:val="both"/>
        <w:rPr>
          <w:rFonts w:ascii="Cambria" w:hAnsi="Cambria" w:cs="Cambria"/>
        </w:rPr>
      </w:pPr>
      <w:r w:rsidRPr="00C2474C">
        <w:rPr>
          <w:rFonts w:ascii="Cambria" w:hAnsi="Cambria" w:cs="Cambria"/>
        </w:rPr>
        <w:t xml:space="preserve">O </w:t>
      </w:r>
      <w:r>
        <w:rPr>
          <w:rFonts w:ascii="Cambria" w:hAnsi="Cambria" w:cs="Cambria"/>
        </w:rPr>
        <w:t xml:space="preserve">dotaci </w:t>
      </w:r>
      <w:r w:rsidRPr="00C2474C">
        <w:rPr>
          <w:rFonts w:ascii="Cambria" w:hAnsi="Cambria" w:cs="Cambria"/>
        </w:rPr>
        <w:t xml:space="preserve">z rozpočtu </w:t>
      </w:r>
      <w:r w:rsidR="00AE3DBF">
        <w:rPr>
          <w:rFonts w:ascii="Cambria" w:hAnsi="Cambria" w:cs="Cambria"/>
        </w:rPr>
        <w:t>obce Číčovice</w:t>
      </w:r>
      <w:r w:rsidRPr="00C2474C">
        <w:rPr>
          <w:rFonts w:ascii="Cambria" w:hAnsi="Cambria" w:cs="Cambria"/>
        </w:rPr>
        <w:t xml:space="preserve"> mohou požádat neziskové organizace nebo fyzické osoby. </w:t>
      </w:r>
    </w:p>
    <w:p w14:paraId="559AAB92" w14:textId="77777777" w:rsidR="009C1A20" w:rsidRPr="00C2474C" w:rsidRDefault="009C1A20" w:rsidP="006962C6">
      <w:pPr>
        <w:jc w:val="both"/>
        <w:rPr>
          <w:rFonts w:ascii="Cambria" w:hAnsi="Cambria" w:cs="Cambria"/>
        </w:rPr>
      </w:pPr>
    </w:p>
    <w:p w14:paraId="29B4E3B2" w14:textId="77777777" w:rsidR="009C1A20" w:rsidRPr="00C2474C" w:rsidRDefault="009C1A20" w:rsidP="006962C6">
      <w:pPr>
        <w:jc w:val="both"/>
        <w:rPr>
          <w:rFonts w:ascii="Cambria" w:hAnsi="Cambria" w:cs="Cambria"/>
          <w:b/>
          <w:bCs/>
        </w:rPr>
      </w:pPr>
      <w:r w:rsidRPr="00C2474C">
        <w:rPr>
          <w:rFonts w:ascii="Cambria" w:hAnsi="Cambria" w:cs="Cambria"/>
          <w:b/>
          <w:bCs/>
        </w:rPr>
        <w:t>Cíle podpory</w:t>
      </w:r>
    </w:p>
    <w:p w14:paraId="1B8FED79" w14:textId="77777777" w:rsidR="009C1A20" w:rsidRPr="00C2474C" w:rsidRDefault="00AE3DBF" w:rsidP="006962C6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Zájmem obce</w:t>
      </w:r>
      <w:r w:rsidR="009C1A20" w:rsidRPr="00C2474C">
        <w:rPr>
          <w:rFonts w:ascii="Cambria" w:hAnsi="Cambria" w:cs="Cambria"/>
        </w:rPr>
        <w:t xml:space="preserve"> je posilovat obecně prospěšné společenské aktivity a vytvářet příznivé prostředí pro utváření přirozených vazeb mezi obyvateli. Podpořeny budou zejména činnosti zaměřené na mládež, na rodiče s malými dětmi a na seniory. Dále mohou být podpořeny činnosti v oblasti podpory zaměstnanosti, vzdělávání, kultury, společenského života, životního prostředí a cestovního ruchu.</w:t>
      </w:r>
    </w:p>
    <w:p w14:paraId="7B95EB35" w14:textId="77777777" w:rsidR="009C1A20" w:rsidRPr="00C2474C" w:rsidRDefault="009C1A20" w:rsidP="006962C6">
      <w:pPr>
        <w:jc w:val="both"/>
        <w:rPr>
          <w:rFonts w:ascii="Cambria" w:hAnsi="Cambria" w:cs="Cambria"/>
        </w:rPr>
      </w:pPr>
    </w:p>
    <w:p w14:paraId="416D4F8F" w14:textId="77777777" w:rsidR="009C1A20" w:rsidRPr="00C2474C" w:rsidRDefault="009C1A20" w:rsidP="006962C6">
      <w:pPr>
        <w:jc w:val="both"/>
        <w:rPr>
          <w:rFonts w:ascii="Cambria" w:hAnsi="Cambria" w:cs="Cambria"/>
          <w:b/>
          <w:bCs/>
        </w:rPr>
      </w:pPr>
      <w:r w:rsidRPr="00C2474C">
        <w:rPr>
          <w:rFonts w:ascii="Cambria" w:hAnsi="Cambria" w:cs="Cambria"/>
          <w:b/>
          <w:bCs/>
        </w:rPr>
        <w:t xml:space="preserve">Zdroj </w:t>
      </w:r>
      <w:r>
        <w:rPr>
          <w:rFonts w:ascii="Cambria" w:hAnsi="Cambria" w:cs="Cambria"/>
          <w:b/>
          <w:bCs/>
        </w:rPr>
        <w:t>dotace</w:t>
      </w:r>
    </w:p>
    <w:p w14:paraId="1991EBCE" w14:textId="77777777" w:rsidR="009C1A20" w:rsidRPr="00C2474C" w:rsidRDefault="009C1A20" w:rsidP="006962C6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Dotace</w:t>
      </w:r>
      <w:r w:rsidRPr="00C2474C">
        <w:rPr>
          <w:rFonts w:ascii="Cambria" w:hAnsi="Cambria" w:cs="Cambria"/>
        </w:rPr>
        <w:t xml:space="preserve"> je financován</w:t>
      </w:r>
      <w:r>
        <w:rPr>
          <w:rFonts w:ascii="Cambria" w:hAnsi="Cambria" w:cs="Cambria"/>
        </w:rPr>
        <w:t>a</w:t>
      </w:r>
      <w:r w:rsidRPr="00C2474C">
        <w:rPr>
          <w:rFonts w:ascii="Cambria" w:hAnsi="Cambria" w:cs="Cambria"/>
        </w:rPr>
        <w:t xml:space="preserve"> z vlastních příjmů rozpočtu </w:t>
      </w:r>
      <w:r w:rsidR="00AE3DBF">
        <w:rPr>
          <w:rFonts w:ascii="Cambria" w:hAnsi="Cambria" w:cs="Cambria"/>
        </w:rPr>
        <w:t>obce.</w:t>
      </w:r>
    </w:p>
    <w:p w14:paraId="0E1002EC" w14:textId="77777777" w:rsidR="009C1A20" w:rsidRPr="00C2474C" w:rsidRDefault="009C1A20" w:rsidP="006962C6">
      <w:pPr>
        <w:jc w:val="both"/>
        <w:rPr>
          <w:rFonts w:ascii="Cambria" w:hAnsi="Cambria" w:cs="Cambria"/>
        </w:rPr>
      </w:pPr>
    </w:p>
    <w:p w14:paraId="174CDD58" w14:textId="77777777" w:rsidR="009C1A20" w:rsidRDefault="009C1A20" w:rsidP="00013008">
      <w:pPr>
        <w:jc w:val="both"/>
        <w:rPr>
          <w:rFonts w:ascii="Cambria" w:hAnsi="Cambria" w:cs="Cambria"/>
          <w:b/>
          <w:bCs/>
        </w:rPr>
      </w:pPr>
      <w:r w:rsidRPr="00C2474C">
        <w:rPr>
          <w:rFonts w:ascii="Cambria" w:hAnsi="Cambria" w:cs="Cambria"/>
          <w:b/>
          <w:bCs/>
        </w:rPr>
        <w:t xml:space="preserve">Podmínky pro poskytnutí </w:t>
      </w:r>
      <w:r>
        <w:rPr>
          <w:rFonts w:ascii="Cambria" w:hAnsi="Cambria" w:cs="Cambria"/>
          <w:b/>
          <w:bCs/>
        </w:rPr>
        <w:t xml:space="preserve">dotace </w:t>
      </w:r>
    </w:p>
    <w:p w14:paraId="7AD448FD" w14:textId="77777777" w:rsidR="009C1A20" w:rsidRPr="00C2474C" w:rsidRDefault="009C1A20" w:rsidP="00013008">
      <w:pPr>
        <w:jc w:val="both"/>
        <w:rPr>
          <w:rFonts w:ascii="Cambria" w:hAnsi="Cambria" w:cs="Cambria"/>
          <w:b/>
          <w:bCs/>
        </w:rPr>
      </w:pPr>
    </w:p>
    <w:p w14:paraId="3D0111D0" w14:textId="378DA4A1" w:rsidR="009C1A20" w:rsidRPr="00626422" w:rsidRDefault="009C1A20" w:rsidP="00013008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626422">
        <w:rPr>
          <w:rFonts w:ascii="Cambria" w:hAnsi="Cambria" w:cs="Cambria"/>
        </w:rPr>
        <w:t>Podmínkou zařazení žádosti do schvalovacího procesu o přidělení dotace je předložení žádosti na předepsaném formuláři Žádost o poskytnutí dotace z rozpo</w:t>
      </w:r>
      <w:r w:rsidR="008F79E6">
        <w:rPr>
          <w:rFonts w:ascii="Cambria" w:hAnsi="Cambria" w:cs="Cambria"/>
        </w:rPr>
        <w:t xml:space="preserve">čtu </w:t>
      </w:r>
      <w:r w:rsidR="00AE3DBF">
        <w:rPr>
          <w:rFonts w:ascii="Cambria" w:hAnsi="Cambria" w:cs="Cambria"/>
        </w:rPr>
        <w:t>obce Číčovice</w:t>
      </w:r>
      <w:r w:rsidR="000B0E01">
        <w:rPr>
          <w:rFonts w:ascii="Cambria" w:hAnsi="Cambria" w:cs="Cambria"/>
        </w:rPr>
        <w:t xml:space="preserve"> na rok 20</w:t>
      </w:r>
      <w:r w:rsidR="00476324">
        <w:rPr>
          <w:rFonts w:ascii="Cambria" w:hAnsi="Cambria" w:cs="Cambria"/>
        </w:rPr>
        <w:t>2</w:t>
      </w:r>
      <w:r w:rsidR="00626D06">
        <w:rPr>
          <w:rFonts w:ascii="Cambria" w:hAnsi="Cambria" w:cs="Cambria"/>
        </w:rPr>
        <w:t>5.</w:t>
      </w:r>
      <w:r w:rsidRPr="00626422">
        <w:rPr>
          <w:rFonts w:ascii="Cambria" w:hAnsi="Cambria" w:cs="Cambria"/>
        </w:rPr>
        <w:t xml:space="preserve"> Vzor žádosti je nedílnou součástí tohoto programu, for</w:t>
      </w:r>
      <w:r w:rsidR="008F79E6">
        <w:rPr>
          <w:rFonts w:ascii="Cambria" w:hAnsi="Cambria" w:cs="Cambria"/>
        </w:rPr>
        <w:t>mulář je k dispozici na obecním</w:t>
      </w:r>
      <w:r w:rsidRPr="00626422">
        <w:rPr>
          <w:rFonts w:ascii="Cambria" w:hAnsi="Cambria" w:cs="Cambria"/>
        </w:rPr>
        <w:t xml:space="preserve"> úřadě i ke stáhnutí</w:t>
      </w:r>
      <w:r w:rsidR="008F79E6">
        <w:rPr>
          <w:rFonts w:ascii="Cambria" w:hAnsi="Cambria" w:cs="Cambria"/>
        </w:rPr>
        <w:t xml:space="preserve"> na internetových stránkách obce</w:t>
      </w:r>
      <w:r w:rsidR="00873C65">
        <w:rPr>
          <w:rFonts w:ascii="Cambria" w:hAnsi="Cambria" w:cs="Cambria"/>
        </w:rPr>
        <w:t xml:space="preserve"> (</w:t>
      </w:r>
      <w:hyperlink r:id="rId5" w:history="1">
        <w:r w:rsidR="00873C65" w:rsidRPr="005A4F00">
          <w:rPr>
            <w:rStyle w:val="Hypertextovodkaz"/>
            <w:rFonts w:ascii="Cambria" w:hAnsi="Cambria" w:cs="Cambria"/>
            <w:color w:val="auto"/>
          </w:rPr>
          <w:t>www.cicovice.cz-</w:t>
        </w:r>
      </w:hyperlink>
      <w:r w:rsidR="00873C65">
        <w:rPr>
          <w:rFonts w:ascii="Cambria" w:hAnsi="Cambria" w:cs="Cambria"/>
        </w:rPr>
        <w:t xml:space="preserve"> formuláře).</w:t>
      </w:r>
    </w:p>
    <w:p w14:paraId="6D1534CC" w14:textId="77777777" w:rsidR="009C1A20" w:rsidRPr="00C2474C" w:rsidRDefault="009C1A20" w:rsidP="00013008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Dotace je poskytována jako neinvestiční a účelově vázaná. </w:t>
      </w:r>
      <w:r w:rsidRPr="00C2474C">
        <w:rPr>
          <w:rFonts w:ascii="Cambria" w:hAnsi="Cambria" w:cs="Cambria"/>
        </w:rPr>
        <w:t xml:space="preserve"> Příjemce může </w:t>
      </w:r>
      <w:r>
        <w:rPr>
          <w:rFonts w:ascii="Cambria" w:hAnsi="Cambria" w:cs="Cambria"/>
        </w:rPr>
        <w:t>prostředk</w:t>
      </w:r>
      <w:r w:rsidR="00CD79DA">
        <w:rPr>
          <w:rFonts w:ascii="Cambria" w:hAnsi="Cambria" w:cs="Cambria"/>
        </w:rPr>
        <w:t xml:space="preserve">y z dotace hradit pouze akce / </w:t>
      </w:r>
      <w:r w:rsidRPr="00C2474C">
        <w:rPr>
          <w:rFonts w:ascii="Cambria" w:hAnsi="Cambria" w:cs="Cambria"/>
        </w:rPr>
        <w:t>projekty / nákupy specifikované ve smlouvě</w:t>
      </w:r>
      <w:r w:rsidR="000B0E01">
        <w:rPr>
          <w:rFonts w:ascii="Cambria" w:hAnsi="Cambria" w:cs="Cambria"/>
        </w:rPr>
        <w:t xml:space="preserve"> o poskytnutí </w:t>
      </w:r>
      <w:r>
        <w:rPr>
          <w:rFonts w:ascii="Cambria" w:hAnsi="Cambria" w:cs="Cambria"/>
        </w:rPr>
        <w:t xml:space="preserve">dotace </w:t>
      </w:r>
      <w:r w:rsidR="00CD79DA">
        <w:rPr>
          <w:rFonts w:ascii="Cambria" w:hAnsi="Cambria" w:cs="Cambria"/>
        </w:rPr>
        <w:t>z rozpočtu obce</w:t>
      </w:r>
      <w:r w:rsidRPr="00C2474C">
        <w:rPr>
          <w:rFonts w:ascii="Cambria" w:hAnsi="Cambria" w:cs="Cambria"/>
        </w:rPr>
        <w:t xml:space="preserve">. </w:t>
      </w:r>
    </w:p>
    <w:p w14:paraId="619766F3" w14:textId="77777777" w:rsidR="009C1A20" w:rsidRPr="00626422" w:rsidRDefault="009C1A20" w:rsidP="00013008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626422">
        <w:rPr>
          <w:rFonts w:ascii="Cambria" w:hAnsi="Cambria" w:cs="Cambria"/>
        </w:rPr>
        <w:t>Z evidence žádostí o poskytnutí dotace budou vyřazeni ti</w:t>
      </w:r>
      <w:r w:rsidR="00CD79DA">
        <w:rPr>
          <w:rFonts w:ascii="Cambria" w:hAnsi="Cambria" w:cs="Cambria"/>
        </w:rPr>
        <w:t xml:space="preserve"> žadatelé, kteří včas a správně </w:t>
      </w:r>
      <w:r w:rsidRPr="00626422">
        <w:rPr>
          <w:rFonts w:ascii="Cambria" w:hAnsi="Cambria" w:cs="Cambria"/>
        </w:rPr>
        <w:t xml:space="preserve">nedoložili vyúčtování již poskytnutých </w:t>
      </w:r>
      <w:r>
        <w:rPr>
          <w:rFonts w:ascii="Cambria" w:hAnsi="Cambria" w:cs="Cambria"/>
        </w:rPr>
        <w:t xml:space="preserve">neinvestičních účelových finančních příspěvků </w:t>
      </w:r>
      <w:r w:rsidR="00CD79DA">
        <w:rPr>
          <w:rFonts w:ascii="Cambria" w:hAnsi="Cambria" w:cs="Cambria"/>
        </w:rPr>
        <w:t>z rozpočtu obce</w:t>
      </w:r>
      <w:r w:rsidRPr="00626422">
        <w:rPr>
          <w:rFonts w:ascii="Cambria" w:hAnsi="Cambria" w:cs="Cambria"/>
        </w:rPr>
        <w:t>.</w:t>
      </w:r>
    </w:p>
    <w:p w14:paraId="08556766" w14:textId="77777777" w:rsidR="009C1A20" w:rsidRDefault="00CD79DA" w:rsidP="00013008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 poskytnutí dotace a její</w:t>
      </w:r>
      <w:r w:rsidR="009C1A20" w:rsidRPr="00626422">
        <w:rPr>
          <w:rFonts w:ascii="Cambria" w:hAnsi="Cambria" w:cs="Cambria"/>
        </w:rPr>
        <w:t xml:space="preserve"> výš</w:t>
      </w:r>
      <w:r>
        <w:rPr>
          <w:rFonts w:ascii="Cambria" w:hAnsi="Cambria" w:cs="Cambria"/>
        </w:rPr>
        <w:t>i rozhoduje zastupitelstvo obce, a to na základě míry prospěšnosti dotace</w:t>
      </w:r>
      <w:r w:rsidR="00385E34">
        <w:rPr>
          <w:rFonts w:ascii="Cambria" w:hAnsi="Cambria" w:cs="Cambria"/>
        </w:rPr>
        <w:t xml:space="preserve"> pro obyvatele obce Číčovice</w:t>
      </w:r>
      <w:r w:rsidR="009C1A20" w:rsidRPr="00626422">
        <w:rPr>
          <w:rFonts w:ascii="Cambria" w:hAnsi="Cambria" w:cs="Cambria"/>
        </w:rPr>
        <w:t xml:space="preserve">. </w:t>
      </w:r>
    </w:p>
    <w:p w14:paraId="4F6C75D7" w14:textId="77777777" w:rsidR="009C1A20" w:rsidRDefault="009C1A20" w:rsidP="00626422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Dotaci</w:t>
      </w:r>
      <w:r w:rsidRPr="00626422">
        <w:rPr>
          <w:rFonts w:ascii="Cambria" w:hAnsi="Cambria" w:cs="Cambria"/>
        </w:rPr>
        <w:t xml:space="preserve"> je možné žádat </w:t>
      </w:r>
      <w:r>
        <w:rPr>
          <w:rFonts w:ascii="Cambria" w:hAnsi="Cambria" w:cs="Cambria"/>
        </w:rPr>
        <w:t>na podporu</w:t>
      </w:r>
      <w:r w:rsidRPr="00C2474C">
        <w:rPr>
          <w:rFonts w:ascii="Cambria" w:hAnsi="Cambria" w:cs="Cambria"/>
        </w:rPr>
        <w:t xml:space="preserve"> veřejně prospěšných aktivit</w:t>
      </w:r>
      <w:r>
        <w:rPr>
          <w:rFonts w:ascii="Cambria" w:hAnsi="Cambria" w:cs="Cambria"/>
        </w:rPr>
        <w:t>.</w:t>
      </w:r>
    </w:p>
    <w:p w14:paraId="0EF1A561" w14:textId="36F5FA02" w:rsidR="009C1A20" w:rsidRPr="00CD1CA5" w:rsidRDefault="009C1A20" w:rsidP="00626422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  <w:u w:val="single"/>
        </w:rPr>
      </w:pPr>
      <w:r w:rsidRPr="00CD1CA5">
        <w:rPr>
          <w:rFonts w:ascii="Cambria" w:hAnsi="Cambria" w:cs="Cambria"/>
          <w:u w:val="single"/>
        </w:rPr>
        <w:t xml:space="preserve">Maximální výše dotace je </w:t>
      </w:r>
      <w:r w:rsidR="00626D06">
        <w:rPr>
          <w:rFonts w:ascii="Cambria" w:hAnsi="Cambria" w:cs="Cambria"/>
          <w:u w:val="single"/>
        </w:rPr>
        <w:t>20</w:t>
      </w:r>
      <w:r w:rsidRPr="00CD1CA5">
        <w:rPr>
          <w:rFonts w:ascii="Cambria" w:hAnsi="Cambria" w:cs="Cambria"/>
          <w:u w:val="single"/>
        </w:rPr>
        <w:t>.000 Kč na akci či projekt.</w:t>
      </w:r>
    </w:p>
    <w:p w14:paraId="67623FC5" w14:textId="77777777" w:rsidR="009C1A20" w:rsidRDefault="009C1A20" w:rsidP="00626422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C2474C">
        <w:rPr>
          <w:rFonts w:ascii="Cambria" w:hAnsi="Cambria" w:cs="Cambria"/>
        </w:rPr>
        <w:t xml:space="preserve">Žádat o </w:t>
      </w:r>
      <w:r>
        <w:rPr>
          <w:rFonts w:ascii="Cambria" w:hAnsi="Cambria" w:cs="Cambria"/>
        </w:rPr>
        <w:t>dotaci</w:t>
      </w:r>
      <w:r w:rsidRPr="00C2474C">
        <w:rPr>
          <w:rFonts w:ascii="Cambria" w:hAnsi="Cambria" w:cs="Cambria"/>
        </w:rPr>
        <w:t xml:space="preserve"> mohou jak </w:t>
      </w:r>
      <w:r w:rsidRPr="00FE384A">
        <w:rPr>
          <w:rFonts w:ascii="Cambria" w:hAnsi="Cambria" w:cs="Cambria"/>
          <w:u w:val="single"/>
        </w:rPr>
        <w:t>neziskové organizace, tak fyzické osoby</w:t>
      </w:r>
      <w:r w:rsidRPr="00C2474C">
        <w:rPr>
          <w:rFonts w:ascii="Cambria" w:hAnsi="Cambria" w:cs="Cambria"/>
        </w:rPr>
        <w:t xml:space="preserve">, či neregistrovaná uskupení jménem určené fyzické osoby. V případě, že žádost chtějí podat nezletilé osoby, musí </w:t>
      </w:r>
      <w:r>
        <w:rPr>
          <w:rFonts w:ascii="Cambria" w:hAnsi="Cambria" w:cs="Cambria"/>
        </w:rPr>
        <w:t xml:space="preserve">žádost </w:t>
      </w:r>
      <w:r w:rsidRPr="00C2474C">
        <w:rPr>
          <w:rFonts w:ascii="Cambria" w:hAnsi="Cambria" w:cs="Cambria"/>
        </w:rPr>
        <w:t xml:space="preserve">podat </w:t>
      </w:r>
      <w:r w:rsidR="00CD79DA">
        <w:rPr>
          <w:rFonts w:ascii="Cambria" w:hAnsi="Cambria" w:cs="Cambria"/>
        </w:rPr>
        <w:t>jejich jménem svéprávný zástupce</w:t>
      </w:r>
      <w:r w:rsidRPr="00C2474C">
        <w:rPr>
          <w:rFonts w:ascii="Cambria" w:hAnsi="Cambria" w:cs="Cambria"/>
        </w:rPr>
        <w:t>.</w:t>
      </w:r>
    </w:p>
    <w:p w14:paraId="3F3557FC" w14:textId="77777777" w:rsidR="009C1A20" w:rsidRDefault="009C1A20" w:rsidP="00626422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FE384A">
        <w:rPr>
          <w:rFonts w:ascii="Cambria" w:hAnsi="Cambria" w:cs="Cambria"/>
          <w:u w:val="single"/>
        </w:rPr>
        <w:t>Žadatel musí mít sídlo nebo trvalé bydliště v </w:t>
      </w:r>
      <w:r w:rsidR="00CD79DA">
        <w:rPr>
          <w:rFonts w:ascii="Cambria" w:hAnsi="Cambria" w:cs="Cambria"/>
          <w:u w:val="single"/>
        </w:rPr>
        <w:t>Číčovicích</w:t>
      </w:r>
      <w:r w:rsidRPr="00C2474C">
        <w:rPr>
          <w:rFonts w:ascii="Cambria" w:hAnsi="Cambria" w:cs="Cambria"/>
        </w:rPr>
        <w:t>.</w:t>
      </w:r>
    </w:p>
    <w:p w14:paraId="7C7D3C34" w14:textId="77777777" w:rsidR="009C1A20" w:rsidRDefault="009C1A20" w:rsidP="00626422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C2474C">
        <w:rPr>
          <w:rFonts w:ascii="Cambria" w:hAnsi="Cambria" w:cs="Cambria"/>
        </w:rPr>
        <w:t>Dotace musí být použita na konkrétní ča</w:t>
      </w:r>
      <w:r>
        <w:rPr>
          <w:rFonts w:ascii="Cambria" w:hAnsi="Cambria" w:cs="Cambria"/>
        </w:rPr>
        <w:t>sově vymezenou akcii či projekt</w:t>
      </w:r>
      <w:r w:rsidRPr="00C2474C">
        <w:rPr>
          <w:rFonts w:ascii="Cambria" w:hAnsi="Cambria" w:cs="Cambria"/>
        </w:rPr>
        <w:t>.</w:t>
      </w:r>
    </w:p>
    <w:p w14:paraId="6B7B990A" w14:textId="2510DD84" w:rsidR="009C1A20" w:rsidRDefault="009C1A20" w:rsidP="00626422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C2474C">
        <w:rPr>
          <w:rFonts w:ascii="Cambria" w:hAnsi="Cambria" w:cs="Cambria"/>
        </w:rPr>
        <w:t xml:space="preserve">Žádosti je možné podávat </w:t>
      </w:r>
      <w:r w:rsidRPr="00FE384A">
        <w:rPr>
          <w:rFonts w:ascii="Cambria" w:hAnsi="Cambria" w:cs="Cambria"/>
          <w:u w:val="single"/>
        </w:rPr>
        <w:t>v průběhu celého roku 20</w:t>
      </w:r>
      <w:r w:rsidR="00DE12C0">
        <w:rPr>
          <w:rFonts w:ascii="Cambria" w:hAnsi="Cambria" w:cs="Cambria"/>
          <w:u w:val="single"/>
        </w:rPr>
        <w:t>2</w:t>
      </w:r>
      <w:r w:rsidR="007A32B0">
        <w:rPr>
          <w:rFonts w:ascii="Cambria" w:hAnsi="Cambria" w:cs="Cambria"/>
          <w:u w:val="single"/>
        </w:rPr>
        <w:t>5</w:t>
      </w:r>
      <w:r w:rsidR="00CD0D69">
        <w:rPr>
          <w:rFonts w:ascii="Cambria" w:hAnsi="Cambria" w:cs="Cambria"/>
          <w:u w:val="single"/>
        </w:rPr>
        <w:t>, počínaje dnem 1. 1. 20</w:t>
      </w:r>
      <w:r w:rsidR="004E7D1F">
        <w:rPr>
          <w:rFonts w:ascii="Cambria" w:hAnsi="Cambria" w:cs="Cambria"/>
          <w:u w:val="single"/>
        </w:rPr>
        <w:t>2</w:t>
      </w:r>
      <w:r w:rsidR="007A32B0">
        <w:rPr>
          <w:rFonts w:ascii="Cambria" w:hAnsi="Cambria" w:cs="Cambria"/>
          <w:u w:val="single"/>
        </w:rPr>
        <w:t>5</w:t>
      </w:r>
      <w:r w:rsidRPr="00C2474C">
        <w:rPr>
          <w:rFonts w:ascii="Cambria" w:hAnsi="Cambria" w:cs="Cambria"/>
        </w:rPr>
        <w:t>.</w:t>
      </w:r>
    </w:p>
    <w:p w14:paraId="7FAB0219" w14:textId="6F91924C" w:rsidR="009C1A20" w:rsidRPr="00CD79DA" w:rsidRDefault="009C1A20" w:rsidP="00626422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CD79DA">
        <w:rPr>
          <w:rFonts w:ascii="Cambria" w:hAnsi="Cambria" w:cs="Cambria"/>
        </w:rPr>
        <w:t>Na r</w:t>
      </w:r>
      <w:r w:rsidR="000B0E01">
        <w:rPr>
          <w:rFonts w:ascii="Cambria" w:hAnsi="Cambria" w:cs="Cambria"/>
        </w:rPr>
        <w:t>ok 20</w:t>
      </w:r>
      <w:r w:rsidR="00DE12C0">
        <w:rPr>
          <w:rFonts w:ascii="Cambria" w:hAnsi="Cambria" w:cs="Cambria"/>
        </w:rPr>
        <w:t>2</w:t>
      </w:r>
      <w:r w:rsidR="007A32B0">
        <w:rPr>
          <w:rFonts w:ascii="Cambria" w:hAnsi="Cambria" w:cs="Cambria"/>
        </w:rPr>
        <w:t>5</w:t>
      </w:r>
      <w:r w:rsidR="00514057">
        <w:rPr>
          <w:rFonts w:ascii="Cambria" w:hAnsi="Cambria" w:cs="Cambria"/>
        </w:rPr>
        <w:t xml:space="preserve"> </w:t>
      </w:r>
      <w:r w:rsidRPr="00CD79DA">
        <w:rPr>
          <w:rFonts w:ascii="Cambria" w:hAnsi="Cambria" w:cs="Cambria"/>
        </w:rPr>
        <w:t xml:space="preserve">je na podporu veřejně prospěšných aktivit </w:t>
      </w:r>
      <w:r w:rsidR="00385E34">
        <w:rPr>
          <w:rFonts w:ascii="Cambria" w:hAnsi="Cambria" w:cs="Cambria"/>
        </w:rPr>
        <w:t xml:space="preserve">v rámci tohoto programu </w:t>
      </w:r>
      <w:r w:rsidRPr="00CD79DA">
        <w:rPr>
          <w:rFonts w:ascii="Cambria" w:hAnsi="Cambria" w:cs="Cambria"/>
        </w:rPr>
        <w:t xml:space="preserve">vyčleněno </w:t>
      </w:r>
      <w:r w:rsidR="003B52F3">
        <w:rPr>
          <w:rFonts w:ascii="Cambria" w:hAnsi="Cambria" w:cs="Cambria"/>
        </w:rPr>
        <w:t>8</w:t>
      </w:r>
      <w:r w:rsidR="00DE12C0">
        <w:rPr>
          <w:rFonts w:ascii="Cambria" w:hAnsi="Cambria" w:cs="Cambria"/>
        </w:rPr>
        <w:t>0</w:t>
      </w:r>
      <w:r w:rsidR="00873C65">
        <w:rPr>
          <w:rFonts w:ascii="Cambria" w:hAnsi="Cambria" w:cs="Cambria"/>
        </w:rPr>
        <w:t xml:space="preserve">.000 </w:t>
      </w:r>
      <w:r w:rsidRPr="00CD79DA">
        <w:rPr>
          <w:rFonts w:ascii="Cambria" w:hAnsi="Cambria" w:cs="Cambria"/>
        </w:rPr>
        <w:t>Kč.</w:t>
      </w:r>
    </w:p>
    <w:p w14:paraId="5E7C87D2" w14:textId="77777777" w:rsidR="009C1A20" w:rsidRPr="00C2474C" w:rsidRDefault="009C1A20" w:rsidP="00013008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C2474C">
        <w:rPr>
          <w:rFonts w:ascii="Cambria" w:hAnsi="Cambria" w:cs="Cambria"/>
        </w:rPr>
        <w:t xml:space="preserve">V případě, že žadatel využije </w:t>
      </w:r>
      <w:r>
        <w:rPr>
          <w:rFonts w:ascii="Cambria" w:hAnsi="Cambria" w:cs="Cambria"/>
        </w:rPr>
        <w:t xml:space="preserve">dotaci </w:t>
      </w:r>
      <w:r w:rsidRPr="00C2474C">
        <w:rPr>
          <w:rFonts w:ascii="Cambria" w:hAnsi="Cambria" w:cs="Cambria"/>
        </w:rPr>
        <w:t>na jiný účel než specifikovaný ve</w:t>
      </w:r>
      <w:r>
        <w:rPr>
          <w:rFonts w:ascii="Cambria" w:hAnsi="Cambria" w:cs="Cambria"/>
        </w:rPr>
        <w:t xml:space="preserve"> veřejnoprávní</w:t>
      </w:r>
      <w:r w:rsidRPr="00C2474C">
        <w:rPr>
          <w:rFonts w:ascii="Cambria" w:hAnsi="Cambria" w:cs="Cambria"/>
        </w:rPr>
        <w:t xml:space="preserve"> smlouvě, dopouští se neoprávněného použití peněžních prostředků. V takovém případě mu bude nařízen odvod </w:t>
      </w:r>
      <w:r w:rsidR="00385E34">
        <w:rPr>
          <w:rFonts w:ascii="Cambria" w:hAnsi="Cambria" w:cs="Cambria"/>
        </w:rPr>
        <w:t>dotace zpět do rozpočtu obce</w:t>
      </w:r>
      <w:r>
        <w:rPr>
          <w:rFonts w:ascii="Cambria" w:hAnsi="Cambria" w:cs="Cambria"/>
        </w:rPr>
        <w:t xml:space="preserve">. </w:t>
      </w:r>
      <w:r w:rsidRPr="00C2474C">
        <w:rPr>
          <w:rFonts w:ascii="Cambria" w:hAnsi="Cambria" w:cs="Cambria"/>
        </w:rPr>
        <w:t xml:space="preserve">Odvod </w:t>
      </w:r>
      <w:r>
        <w:rPr>
          <w:rFonts w:ascii="Cambria" w:hAnsi="Cambria" w:cs="Cambria"/>
        </w:rPr>
        <w:t xml:space="preserve">dotace </w:t>
      </w:r>
      <w:r w:rsidR="00385E34">
        <w:rPr>
          <w:rFonts w:ascii="Cambria" w:hAnsi="Cambria" w:cs="Cambria"/>
        </w:rPr>
        <w:t>do rozpočtu obce</w:t>
      </w:r>
      <w:r w:rsidRPr="00C2474C">
        <w:rPr>
          <w:rFonts w:ascii="Cambria" w:hAnsi="Cambria" w:cs="Cambria"/>
        </w:rPr>
        <w:t xml:space="preserve"> bude nařízen také v případě nedoložení vyúčtování </w:t>
      </w:r>
      <w:r>
        <w:rPr>
          <w:rFonts w:ascii="Cambria" w:hAnsi="Cambria" w:cs="Cambria"/>
        </w:rPr>
        <w:t>dotace</w:t>
      </w:r>
      <w:r w:rsidRPr="00C2474C">
        <w:rPr>
          <w:rFonts w:ascii="Cambria" w:hAnsi="Cambria" w:cs="Cambria"/>
        </w:rPr>
        <w:t xml:space="preserve"> nebo uvedení nepravdivých údajů v žádosti nebo vyúčtování. </w:t>
      </w:r>
    </w:p>
    <w:p w14:paraId="6A735E2D" w14:textId="77777777" w:rsidR="009C1A20" w:rsidRPr="00C2474C" w:rsidRDefault="009C1A20" w:rsidP="00013008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C2474C">
        <w:rPr>
          <w:rFonts w:ascii="Cambria" w:hAnsi="Cambria" w:cs="Cambria"/>
        </w:rPr>
        <w:lastRenderedPageBreak/>
        <w:t xml:space="preserve">Pokud příjemce nevyčerpá </w:t>
      </w:r>
      <w:r>
        <w:rPr>
          <w:rFonts w:ascii="Cambria" w:hAnsi="Cambria" w:cs="Cambria"/>
        </w:rPr>
        <w:t>dotaci</w:t>
      </w:r>
      <w:r w:rsidRPr="00C2474C">
        <w:rPr>
          <w:rFonts w:ascii="Cambria" w:hAnsi="Cambria" w:cs="Cambria"/>
        </w:rPr>
        <w:t xml:space="preserve"> v plné výši, je povinen nevyčerpanou část vrátit poskytovateli ve lhůtě stanovené ve smlouvě o poskytnutí </w:t>
      </w:r>
      <w:r w:rsidR="00385E34">
        <w:rPr>
          <w:rFonts w:ascii="Cambria" w:hAnsi="Cambria" w:cs="Cambria"/>
        </w:rPr>
        <w:t>dotace</w:t>
      </w:r>
      <w:r w:rsidRPr="00C2474C">
        <w:rPr>
          <w:rFonts w:ascii="Cambria" w:hAnsi="Cambria" w:cs="Cambria"/>
        </w:rPr>
        <w:t xml:space="preserve">. </w:t>
      </w:r>
    </w:p>
    <w:p w14:paraId="66F0CAD9" w14:textId="77777777" w:rsidR="009C1A20" w:rsidRPr="00C2474C" w:rsidRDefault="009C1A20" w:rsidP="00013008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C2474C">
        <w:rPr>
          <w:rFonts w:ascii="Cambria" w:hAnsi="Cambria" w:cs="Cambria"/>
        </w:rPr>
        <w:t xml:space="preserve">Příjemce je povinen ve lhůtě stanovené ve smlouvě o poskytnutí </w:t>
      </w:r>
      <w:r>
        <w:rPr>
          <w:rFonts w:ascii="Cambria" w:hAnsi="Cambria" w:cs="Cambria"/>
        </w:rPr>
        <w:t>dotace</w:t>
      </w:r>
      <w:r w:rsidRPr="00C2474C">
        <w:rPr>
          <w:rFonts w:ascii="Cambria" w:hAnsi="Cambria" w:cs="Cambria"/>
        </w:rPr>
        <w:t xml:space="preserve"> předložit </w:t>
      </w:r>
      <w:r>
        <w:rPr>
          <w:rFonts w:ascii="Cambria" w:hAnsi="Cambria" w:cs="Cambria"/>
        </w:rPr>
        <w:t xml:space="preserve">finanční vypořádání dotace, které </w:t>
      </w:r>
      <w:r w:rsidRPr="00C2474C">
        <w:rPr>
          <w:rFonts w:ascii="Cambria" w:hAnsi="Cambria" w:cs="Cambria"/>
        </w:rPr>
        <w:t>musí obsahovat přehled veškerých výdajů</w:t>
      </w:r>
      <w:r>
        <w:rPr>
          <w:rFonts w:ascii="Cambria" w:hAnsi="Cambria" w:cs="Cambria"/>
        </w:rPr>
        <w:t xml:space="preserve"> podložených kopiemi prvotních dokladů a přehled jejich úhrady podložených kopiemi příslušných účetních dokladů, </w:t>
      </w:r>
      <w:r w:rsidRPr="00C2474C">
        <w:rPr>
          <w:rFonts w:ascii="Cambria" w:hAnsi="Cambria" w:cs="Cambria"/>
        </w:rPr>
        <w:t xml:space="preserve">které souvisejí s akcí / projektem / nákupem, který je financován, popř. spolufinancován </w:t>
      </w:r>
      <w:r>
        <w:rPr>
          <w:rFonts w:ascii="Cambria" w:hAnsi="Cambria" w:cs="Cambria"/>
        </w:rPr>
        <w:t>dotací</w:t>
      </w:r>
      <w:r w:rsidR="00AE3DBF">
        <w:rPr>
          <w:rFonts w:ascii="Cambria" w:hAnsi="Cambria" w:cs="Cambria"/>
        </w:rPr>
        <w:t xml:space="preserve"> z rozpočtu obce</w:t>
      </w:r>
      <w:r w:rsidRPr="00C2474C">
        <w:rPr>
          <w:rFonts w:ascii="Cambria" w:hAnsi="Cambria" w:cs="Cambria"/>
        </w:rPr>
        <w:t>.</w:t>
      </w:r>
    </w:p>
    <w:p w14:paraId="3EA2D341" w14:textId="77777777" w:rsidR="009C1A20" w:rsidRPr="00C2474C" w:rsidRDefault="009C1A20" w:rsidP="00013008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C2474C">
        <w:rPr>
          <w:rFonts w:ascii="Cambria" w:hAnsi="Cambria" w:cs="Cambria"/>
        </w:rPr>
        <w:t xml:space="preserve">Použití </w:t>
      </w:r>
      <w:r>
        <w:rPr>
          <w:rFonts w:ascii="Cambria" w:hAnsi="Cambria" w:cs="Cambria"/>
        </w:rPr>
        <w:t>dotace</w:t>
      </w:r>
      <w:r w:rsidRPr="00C2474C">
        <w:rPr>
          <w:rFonts w:ascii="Cambria" w:hAnsi="Cambria" w:cs="Cambria"/>
        </w:rPr>
        <w:t xml:space="preserve"> podléhá kontrole zastupitelstva </w:t>
      </w:r>
      <w:r w:rsidR="00385E34">
        <w:rPr>
          <w:rFonts w:ascii="Cambria" w:hAnsi="Cambria" w:cs="Cambria"/>
        </w:rPr>
        <w:t>obce</w:t>
      </w:r>
      <w:r w:rsidRPr="00C2474C">
        <w:rPr>
          <w:rFonts w:ascii="Cambria" w:hAnsi="Cambria" w:cs="Cambria"/>
        </w:rPr>
        <w:t>. Příjemce se zavazuje kontrolu umožnit, kdy</w:t>
      </w:r>
      <w:r w:rsidR="00385E34">
        <w:rPr>
          <w:rFonts w:ascii="Cambria" w:hAnsi="Cambria" w:cs="Cambria"/>
        </w:rPr>
        <w:t>koliv jej o to požádá starostka nebo</w:t>
      </w:r>
      <w:r w:rsidRPr="00C2474C">
        <w:rPr>
          <w:rFonts w:ascii="Cambria" w:hAnsi="Cambria" w:cs="Cambria"/>
        </w:rPr>
        <w:t xml:space="preserve"> místostarostka</w:t>
      </w:r>
      <w:r w:rsidR="00385E34">
        <w:rPr>
          <w:rFonts w:ascii="Cambria" w:hAnsi="Cambria" w:cs="Cambria"/>
        </w:rPr>
        <w:t xml:space="preserve"> obce. </w:t>
      </w:r>
      <w:r w:rsidRPr="00C2474C">
        <w:rPr>
          <w:rFonts w:ascii="Cambria" w:hAnsi="Cambria" w:cs="Cambria"/>
        </w:rPr>
        <w:t xml:space="preserve"> </w:t>
      </w:r>
    </w:p>
    <w:p w14:paraId="078F3816" w14:textId="77777777" w:rsidR="009C1A20" w:rsidRPr="00C2474C" w:rsidRDefault="009C1A20" w:rsidP="00013008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 přiznání dotace</w:t>
      </w:r>
      <w:r w:rsidR="00385E34">
        <w:rPr>
          <w:rFonts w:ascii="Cambria" w:hAnsi="Cambria" w:cs="Cambria"/>
        </w:rPr>
        <w:t xml:space="preserve"> z rozpočtu obce</w:t>
      </w:r>
      <w:r w:rsidRPr="00C2474C">
        <w:rPr>
          <w:rFonts w:ascii="Cambria" w:hAnsi="Cambria" w:cs="Cambria"/>
        </w:rPr>
        <w:t xml:space="preserve"> neexistuje právní nárok. </w:t>
      </w:r>
    </w:p>
    <w:p w14:paraId="1C6764CF" w14:textId="77777777" w:rsidR="009C1A20" w:rsidRPr="00C2474C" w:rsidRDefault="009C1A20" w:rsidP="00013008">
      <w:pPr>
        <w:jc w:val="both"/>
        <w:rPr>
          <w:rFonts w:ascii="Cambria" w:hAnsi="Cambria" w:cs="Cambria"/>
          <w:b/>
          <w:bCs/>
        </w:rPr>
      </w:pPr>
      <w:r w:rsidRPr="00C2474C">
        <w:rPr>
          <w:rFonts w:ascii="Cambria" w:hAnsi="Cambria" w:cs="Cambria"/>
          <w:b/>
          <w:bCs/>
        </w:rPr>
        <w:t xml:space="preserve"> </w:t>
      </w:r>
    </w:p>
    <w:p w14:paraId="4593113F" w14:textId="77777777" w:rsidR="009C1A20" w:rsidRDefault="009C1A20" w:rsidP="00013008">
      <w:pPr>
        <w:jc w:val="both"/>
        <w:rPr>
          <w:rFonts w:ascii="Cambria" w:hAnsi="Cambria" w:cs="Cambria"/>
        </w:rPr>
      </w:pPr>
      <w:r w:rsidRPr="000E3658">
        <w:rPr>
          <w:rFonts w:ascii="Cambria" w:hAnsi="Cambria" w:cs="Cambria"/>
        </w:rPr>
        <w:t>Administrace žádosti</w:t>
      </w:r>
    </w:p>
    <w:p w14:paraId="360972A2" w14:textId="77777777" w:rsidR="00385E34" w:rsidRPr="000E3658" w:rsidRDefault="00385E34" w:rsidP="00013008">
      <w:pPr>
        <w:jc w:val="both"/>
        <w:rPr>
          <w:rFonts w:ascii="Cambria" w:hAnsi="Cambria" w:cs="Cambria"/>
        </w:rPr>
      </w:pPr>
    </w:p>
    <w:p w14:paraId="237F750A" w14:textId="38C387DA" w:rsidR="009C1A20" w:rsidRPr="00385E34" w:rsidRDefault="009C1A20" w:rsidP="006E1A2C">
      <w:pPr>
        <w:pStyle w:val="Odstavecseseznamem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385E34">
        <w:rPr>
          <w:rFonts w:ascii="Cambria" w:hAnsi="Cambria" w:cs="Cambria"/>
        </w:rPr>
        <w:t xml:space="preserve">Administraci žádosti provádí </w:t>
      </w:r>
      <w:r w:rsidR="00385E34" w:rsidRPr="00385E34">
        <w:rPr>
          <w:rFonts w:ascii="Cambria" w:hAnsi="Cambria" w:cs="Cambria"/>
        </w:rPr>
        <w:t>Obecní</w:t>
      </w:r>
      <w:r w:rsidRPr="00385E34">
        <w:rPr>
          <w:rFonts w:ascii="Cambria" w:hAnsi="Cambria" w:cs="Cambria"/>
        </w:rPr>
        <w:t xml:space="preserve"> úřad </w:t>
      </w:r>
      <w:r w:rsidR="00385E34" w:rsidRPr="00385E34">
        <w:rPr>
          <w:rFonts w:ascii="Cambria" w:hAnsi="Cambria" w:cs="Cambria"/>
        </w:rPr>
        <w:t>Číčovice</w:t>
      </w:r>
      <w:r w:rsidRPr="00385E34">
        <w:rPr>
          <w:rFonts w:ascii="Cambria" w:hAnsi="Cambria" w:cs="Cambria"/>
        </w:rPr>
        <w:t xml:space="preserve">. </w:t>
      </w:r>
      <w:r w:rsidR="00385E34" w:rsidRPr="00385E34">
        <w:rPr>
          <w:rFonts w:ascii="Cambria" w:hAnsi="Cambria" w:cs="Cambria"/>
        </w:rPr>
        <w:t xml:space="preserve"> </w:t>
      </w:r>
      <w:r w:rsidRPr="00385E34">
        <w:rPr>
          <w:rFonts w:asciiTheme="majorHAnsi" w:hAnsiTheme="majorHAnsi" w:cs="Cambria"/>
        </w:rPr>
        <w:t xml:space="preserve">Žádosti se podávají písemně na předepsaném formuláři prostřednictvím pošty nebo </w:t>
      </w:r>
      <w:r w:rsidR="00385E34" w:rsidRPr="00385E34">
        <w:rPr>
          <w:rFonts w:asciiTheme="majorHAnsi" w:hAnsiTheme="majorHAnsi" w:cs="Cambria"/>
        </w:rPr>
        <w:t xml:space="preserve">přímo na obecním úřadě, sídlem Středokluky, Číčovice </w:t>
      </w:r>
      <w:r w:rsidR="00514057">
        <w:rPr>
          <w:rFonts w:asciiTheme="majorHAnsi" w:hAnsiTheme="majorHAnsi" w:cs="Cambria"/>
        </w:rPr>
        <w:t>71</w:t>
      </w:r>
      <w:r w:rsidR="006E1A2C">
        <w:rPr>
          <w:rFonts w:asciiTheme="majorHAnsi" w:hAnsiTheme="majorHAnsi" w:cs="Cambria"/>
        </w:rPr>
        <w:t>,</w:t>
      </w:r>
      <w:r w:rsidR="00385E34" w:rsidRPr="00385E34">
        <w:rPr>
          <w:rFonts w:asciiTheme="majorHAnsi" w:hAnsiTheme="majorHAnsi" w:cs="Cambria"/>
        </w:rPr>
        <w:t xml:space="preserve"> v úředních hodinách. </w:t>
      </w:r>
    </w:p>
    <w:p w14:paraId="6BB9BF58" w14:textId="77777777" w:rsidR="009C1A20" w:rsidRPr="000E3658" w:rsidRDefault="009C1A20" w:rsidP="00013008">
      <w:pPr>
        <w:pStyle w:val="Odstavecseseznamem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0E3658">
        <w:rPr>
          <w:rFonts w:ascii="Cambria" w:hAnsi="Cambria" w:cs="Cambria"/>
        </w:rPr>
        <w:t xml:space="preserve">Žádosti, které nebudou obsahovat předepsané náležitosti, budou vyřazeny. </w:t>
      </w:r>
    </w:p>
    <w:p w14:paraId="4FEE9472" w14:textId="77777777" w:rsidR="009C1A20" w:rsidRPr="000E3658" w:rsidRDefault="009C1A20" w:rsidP="00013008">
      <w:pPr>
        <w:pStyle w:val="Odstavecseseznamem"/>
        <w:numPr>
          <w:ilvl w:val="0"/>
          <w:numId w:val="2"/>
        </w:numPr>
        <w:spacing w:line="240" w:lineRule="auto"/>
        <w:ind w:left="567" w:hanging="567"/>
        <w:jc w:val="both"/>
        <w:rPr>
          <w:rFonts w:ascii="Cambria" w:hAnsi="Cambria" w:cs="Cambria"/>
        </w:rPr>
      </w:pPr>
      <w:r w:rsidRPr="000E3658">
        <w:rPr>
          <w:rFonts w:ascii="Cambria" w:hAnsi="Cambria" w:cs="Cambria"/>
        </w:rPr>
        <w:t>Oznámení o poskytnutí či neposkyt</w:t>
      </w:r>
      <w:r w:rsidR="006E1A2C">
        <w:rPr>
          <w:rFonts w:ascii="Cambria" w:hAnsi="Cambria" w:cs="Cambria"/>
        </w:rPr>
        <w:t xml:space="preserve">nutí dotace </w:t>
      </w:r>
      <w:r w:rsidR="00873C65">
        <w:rPr>
          <w:rFonts w:ascii="Cambria" w:hAnsi="Cambria" w:cs="Cambria"/>
        </w:rPr>
        <w:t>sdělí žadateli starostka obce</w:t>
      </w:r>
      <w:r w:rsidRPr="000E3658">
        <w:rPr>
          <w:rFonts w:ascii="Cambria" w:hAnsi="Cambria" w:cs="Cambria"/>
        </w:rPr>
        <w:t xml:space="preserve"> do 15 dnů od rozhodnutí zastupitelstv</w:t>
      </w:r>
      <w:r w:rsidR="006E1A2C">
        <w:rPr>
          <w:rFonts w:ascii="Cambria" w:hAnsi="Cambria" w:cs="Cambria"/>
        </w:rPr>
        <w:t>a obce</w:t>
      </w:r>
      <w:r w:rsidRPr="000E3658">
        <w:rPr>
          <w:rFonts w:ascii="Cambria" w:hAnsi="Cambria" w:cs="Cambria"/>
        </w:rPr>
        <w:t xml:space="preserve">. </w:t>
      </w:r>
    </w:p>
    <w:p w14:paraId="0EC1AE76" w14:textId="77777777" w:rsidR="009C1A20" w:rsidRPr="000E3658" w:rsidRDefault="009C1A20" w:rsidP="00013008">
      <w:pPr>
        <w:jc w:val="both"/>
        <w:rPr>
          <w:rFonts w:ascii="Cambria" w:hAnsi="Cambria" w:cs="Cambria"/>
        </w:rPr>
      </w:pPr>
    </w:p>
    <w:p w14:paraId="374E9E90" w14:textId="77777777" w:rsidR="009C1A20" w:rsidRPr="000E3658" w:rsidRDefault="009C1A20" w:rsidP="00013008">
      <w:pPr>
        <w:jc w:val="both"/>
        <w:rPr>
          <w:rFonts w:ascii="Cambria" w:hAnsi="Cambria" w:cs="Cambria"/>
        </w:rPr>
      </w:pPr>
    </w:p>
    <w:p w14:paraId="5E25CEE8" w14:textId="0F8AF070" w:rsidR="009C1A20" w:rsidRPr="000E3658" w:rsidRDefault="006E1A2C" w:rsidP="00013008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V Číčovicích</w:t>
      </w:r>
      <w:r w:rsidR="000B0E01">
        <w:rPr>
          <w:rFonts w:ascii="Cambria" w:hAnsi="Cambria" w:cs="Cambria"/>
        </w:rPr>
        <w:t xml:space="preserve"> dne </w:t>
      </w:r>
      <w:r w:rsidR="00514057">
        <w:rPr>
          <w:rFonts w:ascii="Cambria" w:hAnsi="Cambria" w:cs="Cambria"/>
        </w:rPr>
        <w:t>28</w:t>
      </w:r>
      <w:r w:rsidR="00BD32D3">
        <w:rPr>
          <w:rFonts w:ascii="Cambria" w:hAnsi="Cambria" w:cs="Cambria"/>
        </w:rPr>
        <w:t>.12.202</w:t>
      </w:r>
      <w:r w:rsidR="003B52F3">
        <w:rPr>
          <w:rFonts w:ascii="Cambria" w:hAnsi="Cambria" w:cs="Cambria"/>
        </w:rPr>
        <w:t>4</w:t>
      </w:r>
    </w:p>
    <w:p w14:paraId="6B7F76E4" w14:textId="77777777" w:rsidR="009C1A20" w:rsidRPr="00C2474C" w:rsidRDefault="009C1A20" w:rsidP="00013008">
      <w:pPr>
        <w:jc w:val="both"/>
        <w:rPr>
          <w:rFonts w:ascii="Cambria" w:hAnsi="Cambria" w:cs="Cambria"/>
        </w:rPr>
      </w:pPr>
    </w:p>
    <w:p w14:paraId="1400F627" w14:textId="77777777" w:rsidR="00B24269" w:rsidRDefault="009C1A20" w:rsidP="00013008">
      <w:pPr>
        <w:jc w:val="both"/>
        <w:rPr>
          <w:rFonts w:ascii="Cambria" w:hAnsi="Cambria" w:cs="Cambria"/>
        </w:rPr>
      </w:pPr>
      <w:r w:rsidRPr="00C2474C">
        <w:rPr>
          <w:rFonts w:ascii="Cambria" w:hAnsi="Cambria" w:cs="Cambria"/>
        </w:rPr>
        <w:t>Tato pr</w:t>
      </w:r>
      <w:r w:rsidR="006E1A2C">
        <w:rPr>
          <w:rFonts w:ascii="Cambria" w:hAnsi="Cambria" w:cs="Cambria"/>
        </w:rPr>
        <w:t>avidla schváli</w:t>
      </w:r>
      <w:r w:rsidR="000D1776">
        <w:rPr>
          <w:rFonts w:ascii="Cambria" w:hAnsi="Cambria" w:cs="Cambria"/>
        </w:rPr>
        <w:t xml:space="preserve">lo zastupitelstvo obce Číčovice </w:t>
      </w:r>
      <w:r w:rsidRPr="00C2474C">
        <w:rPr>
          <w:rFonts w:ascii="Cambria" w:hAnsi="Cambria" w:cs="Cambria"/>
        </w:rPr>
        <w:t xml:space="preserve">na svém zasedání konaném dne </w:t>
      </w:r>
    </w:p>
    <w:p w14:paraId="03EFEA3F" w14:textId="306FAE13" w:rsidR="00BD32D3" w:rsidRDefault="00514057" w:rsidP="00013008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</w:t>
      </w:r>
      <w:r w:rsidR="003B52F3">
        <w:rPr>
          <w:rFonts w:ascii="Cambria" w:hAnsi="Cambria" w:cs="Cambria"/>
        </w:rPr>
        <w:t>0</w:t>
      </w:r>
      <w:r w:rsidR="00BD32D3">
        <w:rPr>
          <w:rFonts w:ascii="Cambria" w:hAnsi="Cambria" w:cs="Cambria"/>
        </w:rPr>
        <w:t>.</w:t>
      </w:r>
      <w:r w:rsidR="003B52F3">
        <w:rPr>
          <w:rFonts w:ascii="Cambria" w:hAnsi="Cambria" w:cs="Cambria"/>
        </w:rPr>
        <w:t>2</w:t>
      </w:r>
      <w:r w:rsidR="00BD32D3">
        <w:rPr>
          <w:rFonts w:ascii="Cambria" w:hAnsi="Cambria" w:cs="Cambria"/>
        </w:rPr>
        <w:t>.202</w:t>
      </w:r>
      <w:r w:rsidR="003B52F3">
        <w:rPr>
          <w:rFonts w:ascii="Cambria" w:hAnsi="Cambria" w:cs="Cambria"/>
        </w:rPr>
        <w:t>4</w:t>
      </w:r>
      <w:r w:rsidR="00BD32D3">
        <w:rPr>
          <w:rFonts w:ascii="Cambria" w:hAnsi="Cambria" w:cs="Cambria"/>
        </w:rPr>
        <w:t>.</w:t>
      </w:r>
    </w:p>
    <w:p w14:paraId="25FA2F95" w14:textId="77777777" w:rsidR="00BD32D3" w:rsidRDefault="00BD32D3" w:rsidP="00013008">
      <w:pPr>
        <w:jc w:val="both"/>
        <w:rPr>
          <w:rFonts w:ascii="Cambria" w:hAnsi="Cambria" w:cs="Cambria"/>
        </w:rPr>
      </w:pPr>
    </w:p>
    <w:p w14:paraId="0A001F8E" w14:textId="77777777" w:rsidR="00BD32D3" w:rsidRDefault="00BD32D3" w:rsidP="00013008">
      <w:pPr>
        <w:jc w:val="both"/>
        <w:rPr>
          <w:rFonts w:ascii="Cambria" w:hAnsi="Cambria" w:cs="Cambria"/>
        </w:rPr>
      </w:pPr>
    </w:p>
    <w:p w14:paraId="41C73572" w14:textId="77777777" w:rsidR="00BD32D3" w:rsidRDefault="00BD32D3" w:rsidP="00013008">
      <w:pPr>
        <w:jc w:val="both"/>
        <w:rPr>
          <w:rFonts w:ascii="Cambria" w:hAnsi="Cambria" w:cs="Cambria"/>
        </w:rPr>
      </w:pPr>
    </w:p>
    <w:p w14:paraId="125A2C5C" w14:textId="77777777" w:rsidR="009C1A20" w:rsidRPr="00C2474C" w:rsidRDefault="009C1A20" w:rsidP="00013008">
      <w:pPr>
        <w:jc w:val="both"/>
        <w:rPr>
          <w:rFonts w:ascii="Cambria" w:hAnsi="Cambria" w:cs="Cambria"/>
        </w:rPr>
      </w:pPr>
    </w:p>
    <w:p w14:paraId="28648603" w14:textId="77777777" w:rsidR="009C1A20" w:rsidRDefault="009C1A20" w:rsidP="00013008">
      <w:pPr>
        <w:jc w:val="both"/>
        <w:rPr>
          <w:rFonts w:ascii="Cambria" w:hAnsi="Cambria" w:cs="Cambria"/>
        </w:rPr>
      </w:pPr>
    </w:p>
    <w:p w14:paraId="3375EA98" w14:textId="77777777" w:rsidR="006E1A2C" w:rsidRPr="00C2474C" w:rsidRDefault="006E1A2C" w:rsidP="00013008">
      <w:pPr>
        <w:jc w:val="both"/>
        <w:rPr>
          <w:rFonts w:ascii="Cambria" w:hAnsi="Cambria" w:cs="Cambria"/>
        </w:rPr>
      </w:pPr>
    </w:p>
    <w:p w14:paraId="4DB5AA53" w14:textId="77777777" w:rsidR="009C1A20" w:rsidRDefault="006E1A2C" w:rsidP="00013008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Za zastupitelstvo obce</w:t>
      </w:r>
    </w:p>
    <w:p w14:paraId="4D541B93" w14:textId="77777777" w:rsidR="00BD32D3" w:rsidRDefault="00BD32D3" w:rsidP="00013008">
      <w:pPr>
        <w:jc w:val="both"/>
        <w:rPr>
          <w:rFonts w:ascii="Cambria" w:hAnsi="Cambria" w:cs="Cambria"/>
        </w:rPr>
      </w:pPr>
    </w:p>
    <w:p w14:paraId="2EB2C60C" w14:textId="77777777" w:rsidR="00BD32D3" w:rsidRDefault="00BD32D3" w:rsidP="00013008">
      <w:pPr>
        <w:jc w:val="both"/>
        <w:rPr>
          <w:rFonts w:ascii="Cambria" w:hAnsi="Cambria" w:cs="Cambria"/>
        </w:rPr>
      </w:pPr>
    </w:p>
    <w:p w14:paraId="1B648690" w14:textId="77777777" w:rsidR="00BD32D3" w:rsidRDefault="00BD32D3" w:rsidP="00013008">
      <w:pPr>
        <w:jc w:val="both"/>
        <w:rPr>
          <w:rFonts w:ascii="Cambria" w:hAnsi="Cambria" w:cs="Cambria"/>
        </w:rPr>
      </w:pPr>
    </w:p>
    <w:p w14:paraId="7A8B11BC" w14:textId="77777777" w:rsidR="00BD32D3" w:rsidRPr="00C2474C" w:rsidRDefault="00BD32D3" w:rsidP="00013008">
      <w:pPr>
        <w:jc w:val="both"/>
        <w:rPr>
          <w:rFonts w:ascii="Cambria" w:hAnsi="Cambria" w:cs="Cambria"/>
        </w:rPr>
      </w:pPr>
    </w:p>
    <w:p w14:paraId="443447D1" w14:textId="368E1D25" w:rsidR="009C1A20" w:rsidRPr="00C2474C" w:rsidRDefault="006B5682" w:rsidP="00013008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Marie Chuchutová</w:t>
      </w:r>
    </w:p>
    <w:p w14:paraId="24B3F3C5" w14:textId="77777777" w:rsidR="009C1A20" w:rsidRPr="00C2474C" w:rsidRDefault="009C1A20" w:rsidP="00013008">
      <w:pPr>
        <w:jc w:val="both"/>
        <w:rPr>
          <w:rFonts w:ascii="Cambria" w:hAnsi="Cambria" w:cs="Cambria"/>
        </w:rPr>
      </w:pPr>
      <w:r w:rsidRPr="00C2474C">
        <w:rPr>
          <w:rFonts w:ascii="Cambria" w:hAnsi="Cambria" w:cs="Cambria"/>
        </w:rPr>
        <w:t>…………………………</w:t>
      </w:r>
    </w:p>
    <w:p w14:paraId="269B940D" w14:textId="77777777" w:rsidR="009C1A20" w:rsidRPr="00C2474C" w:rsidRDefault="009C1A20" w:rsidP="00013008">
      <w:pPr>
        <w:jc w:val="both"/>
        <w:rPr>
          <w:rFonts w:ascii="Cambria" w:hAnsi="Cambria" w:cs="Cambria"/>
        </w:rPr>
      </w:pPr>
      <w:r w:rsidRPr="00C2474C">
        <w:rPr>
          <w:rFonts w:ascii="Cambria" w:hAnsi="Cambria" w:cs="Cambria"/>
        </w:rPr>
        <w:t xml:space="preserve">          starostka</w:t>
      </w:r>
    </w:p>
    <w:p w14:paraId="398B7523" w14:textId="77777777" w:rsidR="009C1A20" w:rsidRDefault="009C1A20" w:rsidP="006962C6">
      <w:pPr>
        <w:jc w:val="center"/>
        <w:rPr>
          <w:b/>
          <w:bCs/>
          <w:smallCaps/>
          <w:sz w:val="28"/>
          <w:szCs w:val="28"/>
        </w:rPr>
      </w:pPr>
    </w:p>
    <w:p w14:paraId="3619A552" w14:textId="77777777" w:rsidR="009C1A20" w:rsidRDefault="009C1A20" w:rsidP="006962C6">
      <w:pPr>
        <w:jc w:val="center"/>
        <w:rPr>
          <w:b/>
          <w:bCs/>
          <w:smallCaps/>
          <w:sz w:val="28"/>
          <w:szCs w:val="28"/>
        </w:rPr>
      </w:pPr>
    </w:p>
    <w:sectPr w:rsidR="009C1A20" w:rsidSect="00C4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1F8A"/>
    <w:multiLevelType w:val="hybridMultilevel"/>
    <w:tmpl w:val="3926B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54E"/>
    <w:multiLevelType w:val="hybridMultilevel"/>
    <w:tmpl w:val="181C70EA"/>
    <w:lvl w:ilvl="0" w:tplc="6332F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F135C"/>
    <w:multiLevelType w:val="hybridMultilevel"/>
    <w:tmpl w:val="15940F86"/>
    <w:lvl w:ilvl="0" w:tplc="129E8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1002E"/>
    <w:multiLevelType w:val="hybridMultilevel"/>
    <w:tmpl w:val="F5545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0FB6"/>
    <w:multiLevelType w:val="hybridMultilevel"/>
    <w:tmpl w:val="F64C65D4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5B2C6E"/>
    <w:multiLevelType w:val="hybridMultilevel"/>
    <w:tmpl w:val="5D36389E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230AF6"/>
    <w:multiLevelType w:val="hybridMultilevel"/>
    <w:tmpl w:val="654C9C0E"/>
    <w:lvl w:ilvl="0" w:tplc="EB7A4B8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52223227">
    <w:abstractNumId w:val="0"/>
  </w:num>
  <w:num w:numId="2" w16cid:durableId="591474530">
    <w:abstractNumId w:val="3"/>
  </w:num>
  <w:num w:numId="3" w16cid:durableId="96681550">
    <w:abstractNumId w:val="1"/>
  </w:num>
  <w:num w:numId="4" w16cid:durableId="1840386478">
    <w:abstractNumId w:val="5"/>
  </w:num>
  <w:num w:numId="5" w16cid:durableId="1597592956">
    <w:abstractNumId w:val="4"/>
  </w:num>
  <w:num w:numId="6" w16cid:durableId="1274554006">
    <w:abstractNumId w:val="2"/>
  </w:num>
  <w:num w:numId="7" w16cid:durableId="1157576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16"/>
    <w:rsid w:val="00013008"/>
    <w:rsid w:val="00067ECF"/>
    <w:rsid w:val="00083A55"/>
    <w:rsid w:val="000B0E01"/>
    <w:rsid w:val="000D1776"/>
    <w:rsid w:val="000E1FC9"/>
    <w:rsid w:val="000E3658"/>
    <w:rsid w:val="00123B59"/>
    <w:rsid w:val="00133D0E"/>
    <w:rsid w:val="001840FE"/>
    <w:rsid w:val="001F7508"/>
    <w:rsid w:val="0021780A"/>
    <w:rsid w:val="002B388C"/>
    <w:rsid w:val="002D5B01"/>
    <w:rsid w:val="00385E34"/>
    <w:rsid w:val="003B52F3"/>
    <w:rsid w:val="003D15DE"/>
    <w:rsid w:val="003F29EC"/>
    <w:rsid w:val="00476324"/>
    <w:rsid w:val="004E7D1F"/>
    <w:rsid w:val="00514057"/>
    <w:rsid w:val="00537155"/>
    <w:rsid w:val="00561E92"/>
    <w:rsid w:val="00594DE9"/>
    <w:rsid w:val="005A1811"/>
    <w:rsid w:val="005A4F00"/>
    <w:rsid w:val="005B2F2C"/>
    <w:rsid w:val="005B5FEA"/>
    <w:rsid w:val="005C5406"/>
    <w:rsid w:val="005D28A6"/>
    <w:rsid w:val="00626422"/>
    <w:rsid w:val="00626D06"/>
    <w:rsid w:val="0066778F"/>
    <w:rsid w:val="006962C6"/>
    <w:rsid w:val="006B5682"/>
    <w:rsid w:val="006E1A2C"/>
    <w:rsid w:val="007031FD"/>
    <w:rsid w:val="00766388"/>
    <w:rsid w:val="007A0F5B"/>
    <w:rsid w:val="007A32B0"/>
    <w:rsid w:val="007C1E2E"/>
    <w:rsid w:val="008444FF"/>
    <w:rsid w:val="00870629"/>
    <w:rsid w:val="00873C65"/>
    <w:rsid w:val="008D32F3"/>
    <w:rsid w:val="008F79E6"/>
    <w:rsid w:val="00924164"/>
    <w:rsid w:val="009C1A20"/>
    <w:rsid w:val="009F3EE4"/>
    <w:rsid w:val="00A16618"/>
    <w:rsid w:val="00A84F5D"/>
    <w:rsid w:val="00AC1D66"/>
    <w:rsid w:val="00AD68CE"/>
    <w:rsid w:val="00AE3DBF"/>
    <w:rsid w:val="00B24269"/>
    <w:rsid w:val="00B33923"/>
    <w:rsid w:val="00BB4D05"/>
    <w:rsid w:val="00BC0FAD"/>
    <w:rsid w:val="00BD32D3"/>
    <w:rsid w:val="00C2474C"/>
    <w:rsid w:val="00C4485B"/>
    <w:rsid w:val="00C578C4"/>
    <w:rsid w:val="00CD0D69"/>
    <w:rsid w:val="00CD1CA5"/>
    <w:rsid w:val="00CD79DA"/>
    <w:rsid w:val="00D623D4"/>
    <w:rsid w:val="00D972A9"/>
    <w:rsid w:val="00DE12C0"/>
    <w:rsid w:val="00E214EA"/>
    <w:rsid w:val="00E31D16"/>
    <w:rsid w:val="00E7430F"/>
    <w:rsid w:val="00F500CB"/>
    <w:rsid w:val="00F9308D"/>
    <w:rsid w:val="00FE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CE434"/>
  <w15:docId w15:val="{E4BD9E72-D8B8-4CEA-ABF6-AFCEB441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DE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962C6"/>
    <w:pPr>
      <w:spacing w:line="360" w:lineRule="auto"/>
      <w:ind w:left="720"/>
    </w:pPr>
    <w:rPr>
      <w:lang w:eastAsia="en-US"/>
    </w:rPr>
  </w:style>
  <w:style w:type="paragraph" w:customStyle="1" w:styleId="goccl5">
    <w:name w:val="go cc l5"/>
    <w:basedOn w:val="Normln"/>
    <w:uiPriority w:val="99"/>
    <w:rsid w:val="00013008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rsid w:val="00013008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013008"/>
  </w:style>
  <w:style w:type="paragraph" w:customStyle="1" w:styleId="goccl6">
    <w:name w:val="go cc l6"/>
    <w:basedOn w:val="Normln"/>
    <w:uiPriority w:val="99"/>
    <w:rsid w:val="00013008"/>
    <w:pPr>
      <w:spacing w:before="100" w:beforeAutospacing="1" w:after="100" w:afterAutospacing="1"/>
    </w:pPr>
  </w:style>
  <w:style w:type="paragraph" w:customStyle="1" w:styleId="goccl4">
    <w:name w:val="go cc l4"/>
    <w:basedOn w:val="Normln"/>
    <w:uiPriority w:val="99"/>
    <w:rsid w:val="00013008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rsid w:val="000E1F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E1F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F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1F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F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1F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F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73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covice.cz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PRO POSKYTNUTÍ NEINVESTIČNÍHO ÚČELOVÉHO FINANČNÍHO PŘÍSPĚVKU Z ROZPOČTU MĚSTA BUŠTĚHRADU NA ROK 2015</vt:lpstr>
    </vt:vector>
  </TitlesOfParts>
  <Company>Obecní úřad Čicovice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PRO POSKYTNUTÍ NEINVESTIČNÍHO ÚČELOVÉHO FINANČNÍHO PŘÍSPĚVKU Z ROZPOČTU MĚSTA BUŠTĚHRADU NA ROK 2015</dc:title>
  <dc:creator>Renáta Sladka</dc:creator>
  <cp:lastModifiedBy>obec Číčovice</cp:lastModifiedBy>
  <cp:revision>4</cp:revision>
  <cp:lastPrinted>2022-11-15T15:46:00Z</cp:lastPrinted>
  <dcterms:created xsi:type="dcterms:W3CDTF">2025-01-07T15:52:00Z</dcterms:created>
  <dcterms:modified xsi:type="dcterms:W3CDTF">2025-01-07T16:25:00Z</dcterms:modified>
</cp:coreProperties>
</file>